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4CF1" w14:textId="4E631055" w:rsidR="004E7107" w:rsidRDefault="004E7107" w:rsidP="004E7107">
      <w:pPr>
        <w:rPr>
          <w:b/>
          <w:bCs/>
        </w:rPr>
      </w:pPr>
      <w:r w:rsidRPr="00F31DCE">
        <w:rPr>
          <w:b/>
          <w:bCs/>
        </w:rPr>
        <w:t xml:space="preserve">Web Déj Santé 2026 – Kit de communication – </w:t>
      </w:r>
      <w:r w:rsidR="004A60ED">
        <w:rPr>
          <w:b/>
          <w:bCs/>
        </w:rPr>
        <w:t>Sport sur ordonnance</w:t>
      </w:r>
      <w:r>
        <w:rPr>
          <w:b/>
          <w:bCs/>
        </w:rPr>
        <w:t xml:space="preserve"> </w:t>
      </w:r>
    </w:p>
    <w:p w14:paraId="5B803B73" w14:textId="77777777" w:rsidR="004A60ED" w:rsidRPr="00F31DCE" w:rsidRDefault="004A60ED" w:rsidP="004A60ED"/>
    <w:p w14:paraId="61758E81" w14:textId="77777777" w:rsidR="004A60ED" w:rsidRDefault="004A60ED" w:rsidP="004A60ED">
      <w:r w:rsidRPr="00F31DCE">
        <w:drawing>
          <wp:inline distT="0" distB="0" distL="0" distR="0" wp14:anchorId="54781241" wp14:editId="1D612474">
            <wp:extent cx="1409700" cy="1409700"/>
            <wp:effectExtent l="0" t="0" r="0" b="0"/>
            <wp:docPr id="230579317" name="Image 19" descr="Un soignant désigne du doigt un tapis de gy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Un soignant désigne du doigt un tapis de gym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14:paraId="2527AB2E" w14:textId="77777777" w:rsidR="004A60ED" w:rsidRDefault="004A60ED" w:rsidP="004A60ED">
      <w:pPr>
        <w:rPr>
          <w:b/>
          <w:bCs/>
        </w:rPr>
      </w:pPr>
      <w:r>
        <w:rPr>
          <w:b/>
          <w:bCs/>
        </w:rPr>
        <w:t xml:space="preserve">• Date : </w:t>
      </w:r>
      <w:r w:rsidRPr="00F31DCE">
        <w:t>14 avril</w:t>
      </w:r>
      <w:r>
        <w:t xml:space="preserve"> 2026</w:t>
      </w:r>
    </w:p>
    <w:p w14:paraId="75E8E1FF" w14:textId="77777777" w:rsidR="004A60ED" w:rsidRDefault="004A60ED" w:rsidP="004A60ED">
      <w:r>
        <w:t xml:space="preserve">• </w:t>
      </w:r>
      <w:r w:rsidRPr="00F31DCE">
        <w:rPr>
          <w:b/>
          <w:bCs/>
        </w:rPr>
        <w:t>Thème</w:t>
      </w:r>
      <w:r>
        <w:t xml:space="preserve"> : </w:t>
      </w:r>
      <w:r w:rsidRPr="00F31DCE">
        <w:t>Maladies chroniques</w:t>
      </w:r>
    </w:p>
    <w:p w14:paraId="0232EC80" w14:textId="77777777" w:rsidR="004A60ED" w:rsidRDefault="004A60ED" w:rsidP="004A60ED">
      <w:r w:rsidRPr="00F31DCE">
        <w:rPr>
          <w:b/>
          <w:bCs/>
        </w:rPr>
        <w:t xml:space="preserve">• Titre : </w:t>
      </w:r>
      <w:r w:rsidRPr="00F31DCE">
        <w:t>Sport sur ordonnance : et si c’était fait pour moi ?</w:t>
      </w:r>
      <w:r w:rsidRPr="00F31DCE">
        <w:rPr>
          <w:b/>
          <w:bCs/>
        </w:rPr>
        <w:t> </w:t>
      </w:r>
    </w:p>
    <w:p w14:paraId="33939E1E" w14:textId="77777777" w:rsidR="004A60ED" w:rsidRDefault="004A60ED" w:rsidP="004A60ED">
      <w:pPr>
        <w:rPr>
          <w:b/>
          <w:bCs/>
        </w:rPr>
      </w:pPr>
      <w:r w:rsidRPr="00F31DCE">
        <w:rPr>
          <w:b/>
          <w:bCs/>
        </w:rPr>
        <w:t xml:space="preserve">• </w:t>
      </w:r>
      <w:r>
        <w:rPr>
          <w:b/>
          <w:bCs/>
        </w:rPr>
        <w:t xml:space="preserve">Présentation : </w:t>
      </w:r>
    </w:p>
    <w:p w14:paraId="4125B825" w14:textId="77777777" w:rsidR="004A60ED" w:rsidRPr="004711C6" w:rsidRDefault="004A60ED" w:rsidP="004A60ED">
      <w:r w:rsidRPr="004711C6">
        <w:t>J’aimerais bouger, mais par où commencer ? Le sport sur ordonnance peut être un vrai coup de pouce pour les personnes vivant avec une maladie chronique. Ce webinaire explique qui peut en bénéficier, comment obtenir la prescription et où pratiquer en sécurité. Une occasion d’oser franchir le pas, à son rythme, et de redécouvrir les bienfaits du mouvement accompagné.</w:t>
      </w:r>
    </w:p>
    <w:p w14:paraId="12676211" w14:textId="77777777" w:rsidR="004A60ED" w:rsidRDefault="004A60ED" w:rsidP="004A60ED">
      <w:r w:rsidRPr="00F31DCE">
        <w:rPr>
          <w:b/>
          <w:bCs/>
        </w:rPr>
        <w:t>• Connexion : </w:t>
      </w:r>
      <w:hyperlink r:id="rId5" w:tgtFrame="_blank" w:history="1">
        <w:r w:rsidRPr="00F31DCE">
          <w:rPr>
            <w:rStyle w:val="Lienhypertexte"/>
          </w:rPr>
          <w:t>lien de con</w:t>
        </w:r>
        <w:r w:rsidRPr="00F31DCE">
          <w:rPr>
            <w:rStyle w:val="Lienhypertexte"/>
          </w:rPr>
          <w:t>n</w:t>
        </w:r>
        <w:r w:rsidRPr="00F31DCE">
          <w:rPr>
            <w:rStyle w:val="Lienhypertexte"/>
          </w:rPr>
          <w:t>exion au webinaire</w:t>
        </w:r>
      </w:hyperlink>
    </w:p>
    <w:p w14:paraId="17531246" w14:textId="77777777" w:rsidR="004A60ED" w:rsidRDefault="004A60ED" w:rsidP="004A60ED">
      <w:r w:rsidRPr="00F31DCE">
        <w:rPr>
          <w:b/>
          <w:bCs/>
        </w:rPr>
        <w:t>• Public : </w:t>
      </w:r>
      <w:r w:rsidRPr="00F31DCE">
        <w:t>Personnes vivant avec une maladie chronique, seniors, aidants, proches, toute personne souhaitant reprendre une activité physique adaptée.</w:t>
      </w:r>
    </w:p>
    <w:p w14:paraId="68F0C3E5" w14:textId="77777777" w:rsidR="004A60ED" w:rsidRPr="00F31DCE" w:rsidRDefault="004A60ED" w:rsidP="004A60ED">
      <w:r w:rsidRPr="00F31DCE">
        <w:rPr>
          <w:b/>
          <w:bCs/>
        </w:rPr>
        <w:t>• Intervenant : </w:t>
      </w:r>
      <w:r w:rsidRPr="00F31DCE">
        <w:t>un animateur spécialisé en activité physique adaptée (Mutualité Française Nouvelle-Aquitaine)</w:t>
      </w:r>
    </w:p>
    <w:p w14:paraId="6DED87E0" w14:textId="77777777" w:rsidR="00F32353" w:rsidRDefault="00F32353"/>
    <w:sectPr w:rsidR="00F323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07"/>
    <w:rsid w:val="004A60ED"/>
    <w:rsid w:val="004E7107"/>
    <w:rsid w:val="00555CE8"/>
    <w:rsid w:val="00676F68"/>
    <w:rsid w:val="00CF600D"/>
    <w:rsid w:val="00F323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B0A7"/>
  <w15:chartTrackingRefBased/>
  <w15:docId w15:val="{00C12BDB-C8EF-4F8A-AB1D-FFE27D3C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107"/>
  </w:style>
  <w:style w:type="paragraph" w:styleId="Titre1">
    <w:name w:val="heading 1"/>
    <w:basedOn w:val="Normal"/>
    <w:next w:val="Normal"/>
    <w:link w:val="Titre1Car"/>
    <w:uiPriority w:val="9"/>
    <w:qFormat/>
    <w:rsid w:val="004E71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E71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E710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E710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E710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E710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E710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E710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E710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710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E710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E710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E710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E710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E710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E710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E710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E7107"/>
    <w:rPr>
      <w:rFonts w:eastAsiaTheme="majorEastAsia" w:cstheme="majorBidi"/>
      <w:color w:val="272727" w:themeColor="text1" w:themeTint="D8"/>
    </w:rPr>
  </w:style>
  <w:style w:type="paragraph" w:styleId="Titre">
    <w:name w:val="Title"/>
    <w:basedOn w:val="Normal"/>
    <w:next w:val="Normal"/>
    <w:link w:val="TitreCar"/>
    <w:uiPriority w:val="10"/>
    <w:qFormat/>
    <w:rsid w:val="004E71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E710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E710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E710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E7107"/>
    <w:pPr>
      <w:spacing w:before="160"/>
      <w:jc w:val="center"/>
    </w:pPr>
    <w:rPr>
      <w:i/>
      <w:iCs/>
      <w:color w:val="404040" w:themeColor="text1" w:themeTint="BF"/>
    </w:rPr>
  </w:style>
  <w:style w:type="character" w:customStyle="1" w:styleId="CitationCar">
    <w:name w:val="Citation Car"/>
    <w:basedOn w:val="Policepardfaut"/>
    <w:link w:val="Citation"/>
    <w:uiPriority w:val="29"/>
    <w:rsid w:val="004E7107"/>
    <w:rPr>
      <w:i/>
      <w:iCs/>
      <w:color w:val="404040" w:themeColor="text1" w:themeTint="BF"/>
    </w:rPr>
  </w:style>
  <w:style w:type="paragraph" w:styleId="Paragraphedeliste">
    <w:name w:val="List Paragraph"/>
    <w:basedOn w:val="Normal"/>
    <w:uiPriority w:val="34"/>
    <w:qFormat/>
    <w:rsid w:val="004E7107"/>
    <w:pPr>
      <w:ind w:left="720"/>
      <w:contextualSpacing/>
    </w:pPr>
  </w:style>
  <w:style w:type="character" w:styleId="Accentuationintense">
    <w:name w:val="Intense Emphasis"/>
    <w:basedOn w:val="Policepardfaut"/>
    <w:uiPriority w:val="21"/>
    <w:qFormat/>
    <w:rsid w:val="004E7107"/>
    <w:rPr>
      <w:i/>
      <w:iCs/>
      <w:color w:val="0F4761" w:themeColor="accent1" w:themeShade="BF"/>
    </w:rPr>
  </w:style>
  <w:style w:type="paragraph" w:styleId="Citationintense">
    <w:name w:val="Intense Quote"/>
    <w:basedOn w:val="Normal"/>
    <w:next w:val="Normal"/>
    <w:link w:val="CitationintenseCar"/>
    <w:uiPriority w:val="30"/>
    <w:qFormat/>
    <w:rsid w:val="004E71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E7107"/>
    <w:rPr>
      <w:i/>
      <w:iCs/>
      <w:color w:val="0F4761" w:themeColor="accent1" w:themeShade="BF"/>
    </w:rPr>
  </w:style>
  <w:style w:type="character" w:styleId="Rfrenceintense">
    <w:name w:val="Intense Reference"/>
    <w:basedOn w:val="Policepardfaut"/>
    <w:uiPriority w:val="32"/>
    <w:qFormat/>
    <w:rsid w:val="004E7107"/>
    <w:rPr>
      <w:b/>
      <w:bCs/>
      <w:smallCaps/>
      <w:color w:val="0F4761" w:themeColor="accent1" w:themeShade="BF"/>
      <w:spacing w:val="5"/>
    </w:rPr>
  </w:style>
  <w:style w:type="character" w:styleId="Lienhypertexte">
    <w:name w:val="Hyperlink"/>
    <w:basedOn w:val="Policepardfaut"/>
    <w:uiPriority w:val="99"/>
    <w:unhideWhenUsed/>
    <w:rsid w:val="004E7107"/>
    <w:rPr>
      <w:color w:val="467886" w:themeColor="hyperlink"/>
      <w:u w:val="single"/>
    </w:rPr>
  </w:style>
  <w:style w:type="character" w:styleId="Lienhypertextesuivivisit">
    <w:name w:val="FollowedHyperlink"/>
    <w:basedOn w:val="Policepardfaut"/>
    <w:uiPriority w:val="99"/>
    <w:semiHidden/>
    <w:unhideWhenUsed/>
    <w:rsid w:val="004E710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s06web.zoom.us/webinar/register/WN_0DrDCbOERWyOBOMR7dW9sQ"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823</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Régeard</dc:creator>
  <cp:keywords/>
  <dc:description/>
  <cp:lastModifiedBy>Marcia Régeard</cp:lastModifiedBy>
  <cp:revision>2</cp:revision>
  <dcterms:created xsi:type="dcterms:W3CDTF">2025-12-04T15:52:00Z</dcterms:created>
  <dcterms:modified xsi:type="dcterms:W3CDTF">2025-12-04T15:52:00Z</dcterms:modified>
</cp:coreProperties>
</file>