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4F44F" w14:textId="77777777" w:rsidR="004E2872" w:rsidRPr="001969AE" w:rsidRDefault="004E2872" w:rsidP="004E2872">
      <w:pPr>
        <w:rPr>
          <w:b/>
          <w:bCs/>
        </w:rPr>
      </w:pPr>
      <w:r w:rsidRPr="001969AE">
        <w:rPr>
          <w:b/>
          <w:bCs/>
        </w:rPr>
        <w:t>Web Déj Santé 2026 – Kit de communication – Budget et santé</w:t>
      </w:r>
    </w:p>
    <w:p w14:paraId="06ED6CBE" w14:textId="77777777" w:rsidR="004E2872" w:rsidRDefault="004E2872" w:rsidP="004E2872"/>
    <w:p w14:paraId="5D717A08" w14:textId="77777777" w:rsidR="004E2872" w:rsidRPr="00F31DCE" w:rsidRDefault="004E2872" w:rsidP="004E2872">
      <w:r w:rsidRPr="00F31DCE">
        <w:drawing>
          <wp:inline distT="0" distB="0" distL="0" distR="0" wp14:anchorId="48F3426C" wp14:editId="374802C6">
            <wp:extent cx="1478280" cy="1478280"/>
            <wp:effectExtent l="0" t="0" r="7620" b="7620"/>
            <wp:docPr id="1164030058" name="Image 22" descr="Photo d'une tire-lire portée par une soignante pour aborder les dépenses de santé et leur prise en charge par le système de sant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Photo d'une tire-lire portée par une soignante pour aborder les dépenses de santé et leur prise en charge par le système de santé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147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C736F7" w14:textId="59263B70" w:rsidR="004E2872" w:rsidRDefault="004E2872" w:rsidP="004E2872">
      <w:pPr>
        <w:rPr>
          <w:b/>
          <w:bCs/>
        </w:rPr>
      </w:pPr>
      <w:r>
        <w:rPr>
          <w:b/>
          <w:bCs/>
        </w:rPr>
        <w:t xml:space="preserve">• Date : </w:t>
      </w:r>
      <w:r w:rsidRPr="00F31DCE">
        <w:t>27 janvier</w:t>
      </w:r>
      <w:r w:rsidR="00345EAA">
        <w:t xml:space="preserve"> 2026</w:t>
      </w:r>
    </w:p>
    <w:p w14:paraId="656369E8" w14:textId="77777777" w:rsidR="004E2872" w:rsidRPr="00F31DCE" w:rsidRDefault="004E2872" w:rsidP="004E2872">
      <w:pPr>
        <w:rPr>
          <w:b/>
          <w:bCs/>
        </w:rPr>
      </w:pPr>
      <w:r>
        <w:rPr>
          <w:b/>
          <w:bCs/>
        </w:rPr>
        <w:t xml:space="preserve">• Thème : </w:t>
      </w:r>
      <w:r w:rsidRPr="00F31DCE">
        <w:t>Accès aux soins</w:t>
      </w:r>
    </w:p>
    <w:p w14:paraId="31E2E3CA" w14:textId="77777777" w:rsidR="004E2872" w:rsidRDefault="004E2872" w:rsidP="004E2872">
      <w:pPr>
        <w:rPr>
          <w:b/>
          <w:bCs/>
        </w:rPr>
      </w:pPr>
      <w:r w:rsidRPr="00F31DCE">
        <w:rPr>
          <w:b/>
          <w:bCs/>
        </w:rPr>
        <w:t>• Titre</w:t>
      </w:r>
      <w:r w:rsidRPr="00F31DCE">
        <w:t> : Santé et budget : comment je m’en sors vraiment ?</w:t>
      </w:r>
    </w:p>
    <w:p w14:paraId="69FAFB8A" w14:textId="77777777" w:rsidR="004E2872" w:rsidRDefault="004E2872" w:rsidP="004E2872">
      <w:pPr>
        <w:rPr>
          <w:b/>
          <w:bCs/>
        </w:rPr>
      </w:pPr>
      <w:r w:rsidRPr="00F31DCE">
        <w:rPr>
          <w:b/>
          <w:bCs/>
        </w:rPr>
        <w:t xml:space="preserve">• </w:t>
      </w:r>
      <w:r>
        <w:rPr>
          <w:b/>
          <w:bCs/>
        </w:rPr>
        <w:t>Présentation :</w:t>
      </w:r>
    </w:p>
    <w:p w14:paraId="5C90DB9C" w14:textId="77777777" w:rsidR="004E2872" w:rsidRPr="00225610" w:rsidRDefault="004E2872" w:rsidP="004E2872">
      <w:r w:rsidRPr="00225610">
        <w:t xml:space="preserve">Pourquoi dois-je passer par mon médecin traitant ? C’est quoi la différence entre un médecin de secteur 1 ou secteur 2 ? Pourquoi je paie parfois une petite somme en plus, même quand je suis remboursé ? </w:t>
      </w:r>
      <w:r>
        <w:t>Ce</w:t>
      </w:r>
      <w:r w:rsidRPr="00225610">
        <w:t xml:space="preserve"> webinaire</w:t>
      </w:r>
      <w:r>
        <w:t xml:space="preserve"> vous explique le</w:t>
      </w:r>
      <w:r w:rsidRPr="00225610">
        <w:t xml:space="preserve"> parcours de soins coordonné, </w:t>
      </w:r>
      <w:r>
        <w:t xml:space="preserve">les </w:t>
      </w:r>
      <w:r w:rsidRPr="00225610">
        <w:t xml:space="preserve">tarifs conventionnés, </w:t>
      </w:r>
      <w:r>
        <w:t xml:space="preserve">les </w:t>
      </w:r>
      <w:r w:rsidRPr="00225610">
        <w:t xml:space="preserve">franchises, </w:t>
      </w:r>
      <w:r>
        <w:t xml:space="preserve">les </w:t>
      </w:r>
      <w:r w:rsidRPr="00225610">
        <w:t xml:space="preserve">participations forfaitaires et </w:t>
      </w:r>
      <w:r>
        <w:t>l’</w:t>
      </w:r>
      <w:r w:rsidRPr="00225610">
        <w:t>aide à la complémentaire santé. De quoi comprendre enfin vos droits… et naviguer dans le système de soins sans stress (ni surprise sur la facture).</w:t>
      </w:r>
    </w:p>
    <w:p w14:paraId="3C45E0E4" w14:textId="77777777" w:rsidR="004E2872" w:rsidRDefault="004E2872" w:rsidP="004E2872">
      <w:r w:rsidRPr="00F31DCE">
        <w:rPr>
          <w:b/>
          <w:bCs/>
        </w:rPr>
        <w:t>• Connexion : </w:t>
      </w:r>
      <w:hyperlink r:id="rId5" w:tgtFrame="_blank" w:history="1">
        <w:r w:rsidRPr="00F31DCE">
          <w:rPr>
            <w:rStyle w:val="Lienhypertexte"/>
          </w:rPr>
          <w:t>lien de conn</w:t>
        </w:r>
        <w:r w:rsidRPr="00F31DCE">
          <w:rPr>
            <w:rStyle w:val="Lienhypertexte"/>
          </w:rPr>
          <w:t>e</w:t>
        </w:r>
        <w:r w:rsidRPr="00F31DCE">
          <w:rPr>
            <w:rStyle w:val="Lienhypertexte"/>
          </w:rPr>
          <w:t>xion au webinaire</w:t>
        </w:r>
      </w:hyperlink>
    </w:p>
    <w:p w14:paraId="5FD14FE9" w14:textId="77777777" w:rsidR="004E2872" w:rsidRDefault="004E2872" w:rsidP="004E2872">
      <w:r w:rsidRPr="00F31DCE">
        <w:rPr>
          <w:b/>
          <w:bCs/>
        </w:rPr>
        <w:t>• Public</w:t>
      </w:r>
      <w:r w:rsidRPr="00F31DCE">
        <w:t> : Tous publics ; adhérents souhaitant mieux comprendre leurs remboursements, seniors, familles, jeunes actifs.</w:t>
      </w:r>
    </w:p>
    <w:p w14:paraId="7BF3899D" w14:textId="07CAA7C8" w:rsidR="004E2872" w:rsidRDefault="004E2872" w:rsidP="004E2872">
      <w:r w:rsidRPr="00F31DCE">
        <w:rPr>
          <w:b/>
          <w:bCs/>
        </w:rPr>
        <w:t>• Intervenants</w:t>
      </w:r>
      <w:r w:rsidRPr="00F31DCE">
        <w:t> : des spécialistes du service client, de</w:t>
      </w:r>
      <w:r>
        <w:t xml:space="preserve"> la</w:t>
      </w:r>
      <w:r w:rsidRPr="00F31DCE">
        <w:t xml:space="preserve"> gestion des frais de santé et d’accès aux droits et aux soins (CPAM Dordogne)</w:t>
      </w:r>
    </w:p>
    <w:p w14:paraId="5ADE5AC5" w14:textId="77777777" w:rsidR="00F32353" w:rsidRDefault="00F32353"/>
    <w:sectPr w:rsidR="00F323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872"/>
    <w:rsid w:val="00345EAA"/>
    <w:rsid w:val="004E2872"/>
    <w:rsid w:val="00676F68"/>
    <w:rsid w:val="00CF600D"/>
    <w:rsid w:val="00F3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68280"/>
  <w15:chartTrackingRefBased/>
  <w15:docId w15:val="{5D032591-252E-4239-9484-9E34679DB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2872"/>
  </w:style>
  <w:style w:type="paragraph" w:styleId="Titre1">
    <w:name w:val="heading 1"/>
    <w:basedOn w:val="Normal"/>
    <w:next w:val="Normal"/>
    <w:link w:val="Titre1Car"/>
    <w:uiPriority w:val="9"/>
    <w:qFormat/>
    <w:rsid w:val="004E28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E28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E28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E28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E28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E28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E28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E28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E28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E28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E28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E28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E2872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E2872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E287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E287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E287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E287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E28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E28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E28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E28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E28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E287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E287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E287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E28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E287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E2872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4E2872"/>
    <w:rPr>
      <w:color w:val="467886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E2872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us06web.zoom.us/webinar/register/WN_OIO4rIzfQjuR7ENRn0SSWQ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Régeard</dc:creator>
  <cp:keywords/>
  <dc:description/>
  <cp:lastModifiedBy>Marcia Régeard</cp:lastModifiedBy>
  <cp:revision>2</cp:revision>
  <dcterms:created xsi:type="dcterms:W3CDTF">2025-12-04T15:44:00Z</dcterms:created>
  <dcterms:modified xsi:type="dcterms:W3CDTF">2025-12-04T15:51:00Z</dcterms:modified>
</cp:coreProperties>
</file>